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F711F" w14:textId="0ED4B7B3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highlight w:val="yellow"/>
        </w:rPr>
        <w:t>RoadMap</w:t>
      </w:r>
      <w:r>
        <w:rPr>
          <w:rFonts w:ascii="Segoe UI" w:hAnsi="Segoe UI" w:cs="Segoe UI"/>
        </w:rPr>
        <w:t>:</w:t>
      </w:r>
    </w:p>
    <w:p w14:paraId="51437EBD" w14:textId="7777777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t>Current Flow</w:t>
      </w:r>
      <w:r>
        <w:rPr>
          <w:rFonts w:ascii="Segoe UI" w:hAnsi="Segoe UI" w:cs="Segoe UI"/>
          <w:sz w:val="21"/>
          <w:szCs w:val="21"/>
        </w:rPr>
        <w:t>:</w:t>
      </w:r>
    </w:p>
    <w:p w14:paraId="23E574EE" w14:textId="3B42525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5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https://node-red-nvdyw-2021-06-16-optum.eu-gb.mybluemix.net/welcome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drawing>
            <wp:inline distT="0" distB="0" distL="0" distR="0" wp14:anchorId="0CFDB6FA" wp14:editId="7C613ACE">
              <wp:extent cx="5727700" cy="265811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6581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570AFD93" w14:textId="3919F490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33C7F861" w14:textId="77314D1A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t>Login Page</w:t>
      </w:r>
      <w:r>
        <w:rPr>
          <w:rFonts w:ascii="Segoe UI" w:hAnsi="Segoe UI" w:cs="Segoe UI"/>
          <w:sz w:val="21"/>
          <w:szCs w:val="21"/>
        </w:rPr>
        <w:t>:</w:t>
      </w:r>
    </w:p>
    <w:p w14:paraId="5B3067D7" w14:textId="49748B82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7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https://node-red-nvdyw-2021-06-16-optum.eu-gb.mybluemix.net/wclogin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drawing>
            <wp:inline distT="0" distB="0" distL="0" distR="0" wp14:anchorId="75EDC2C1" wp14:editId="3D555F0C">
              <wp:extent cx="5727700" cy="2715260"/>
              <wp:effectExtent l="0" t="0" r="0" b="254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7152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0CE6448D" w14:textId="0F2C2FCC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01D7AC31" w14:textId="7777777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683FE3E6" w14:textId="7777777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68F1F8B9" w14:textId="7777777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2D324FD2" w14:textId="7616EF94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lastRenderedPageBreak/>
        <w:t>Sign Up</w:t>
      </w:r>
      <w:r>
        <w:rPr>
          <w:rFonts w:ascii="Segoe UI" w:hAnsi="Segoe UI" w:cs="Segoe UI"/>
          <w:sz w:val="21"/>
          <w:szCs w:val="21"/>
        </w:rPr>
        <w:t>:</w:t>
      </w:r>
    </w:p>
    <w:p w14:paraId="4EE92312" w14:textId="35ACE6AA" w:rsidR="00D77BDE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9" w:history="1">
        <w:r w:rsidR="00D77BDE"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https://node-red-nvdyw-2021-06-16-optum.eu-gb.mybluemix.net/sign</w:t>
        </w:r>
      </w:hyperlink>
      <w:r w:rsidR="00D77BDE" w:rsidRPr="00D77BDE">
        <w:rPr>
          <w:rFonts w:ascii="Segoe UI" w:hAnsi="Segoe UI" w:cs="Segoe UI"/>
          <w:sz w:val="21"/>
          <w:szCs w:val="21"/>
        </w:rPr>
        <w:drawing>
          <wp:inline distT="0" distB="0" distL="0" distR="0" wp14:anchorId="4D234E25" wp14:editId="40688EFF">
            <wp:extent cx="5727700" cy="2841625"/>
            <wp:effectExtent l="0" t="0" r="0" b="3175"/>
            <wp:docPr id="28" name="Picture 28" descr="A picture containing text, tree, grass, p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tree, grass, par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CFAF" w14:textId="7E3D6AB0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1532EC68" w14:textId="3D2B344A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t xml:space="preserve">User </w:t>
      </w:r>
      <w:r>
        <w:rPr>
          <w:rFonts w:ascii="Segoe UI" w:hAnsi="Segoe UI" w:cs="Segoe UI"/>
          <w:sz w:val="21"/>
          <w:szCs w:val="21"/>
          <w:u w:val="single"/>
        </w:rPr>
        <w:t xml:space="preserve">Main </w:t>
      </w:r>
      <w:r w:rsidRPr="000D3B85">
        <w:rPr>
          <w:rFonts w:ascii="Segoe UI" w:hAnsi="Segoe UI" w:cs="Segoe UI"/>
          <w:sz w:val="21"/>
          <w:szCs w:val="21"/>
          <w:u w:val="single"/>
        </w:rPr>
        <w:t>Portal</w:t>
      </w:r>
      <w:r>
        <w:rPr>
          <w:rFonts w:ascii="Segoe UI" w:hAnsi="Segoe UI" w:cs="Segoe UI"/>
          <w:sz w:val="21"/>
          <w:szCs w:val="21"/>
        </w:rPr>
        <w:t>:</w:t>
      </w:r>
    </w:p>
    <w:p w14:paraId="00B67392" w14:textId="69F5ED1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11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https://node-red-nvdyw-2021-06-16-optum.eu-gb.mybluemix.net/userdetails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drawing>
            <wp:inline distT="0" distB="0" distL="0" distR="0" wp14:anchorId="49A6D3D3" wp14:editId="2019220B">
              <wp:extent cx="5727700" cy="2841625"/>
              <wp:effectExtent l="0" t="0" r="0" b="3175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8416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1B107F79" w14:textId="7777777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3B6E406A" w14:textId="7777777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0609621B" w14:textId="7777777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0BC76F24" w14:textId="7777777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625181B2" w14:textId="33818B3D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lastRenderedPageBreak/>
        <w:t>User - New Order</w:t>
      </w:r>
      <w:r>
        <w:rPr>
          <w:rFonts w:ascii="Segoe UI" w:hAnsi="Segoe UI" w:cs="Segoe UI"/>
          <w:sz w:val="21"/>
          <w:szCs w:val="21"/>
        </w:rPr>
        <w:t>:</w:t>
      </w:r>
    </w:p>
    <w:p w14:paraId="6124450D" w14:textId="4779EFEB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13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https://node-red-nvdyw-2021-06-16-optum.eu-gb.mybluemix.net/neworder</w:t>
        </w:r>
      </w:hyperlink>
      <w:r w:rsidRPr="000D3B85">
        <w:rPr>
          <w:rFonts w:ascii="Segoe UI" w:hAnsi="Segoe UI" w:cs="Segoe UI"/>
          <w:sz w:val="21"/>
          <w:szCs w:val="21"/>
        </w:rPr>
        <w:drawing>
          <wp:inline distT="0" distB="0" distL="0" distR="0" wp14:anchorId="1777B837" wp14:editId="3114CD36">
            <wp:extent cx="5727700" cy="2842895"/>
            <wp:effectExtent l="0" t="0" r="0" b="1905"/>
            <wp:docPr id="11" name="Picture 1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3CE8" w14:textId="5494CCE4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t>User - Track Order</w:t>
      </w:r>
      <w:r>
        <w:rPr>
          <w:rFonts w:ascii="Segoe UI" w:hAnsi="Segoe UI" w:cs="Segoe UI"/>
          <w:sz w:val="21"/>
          <w:szCs w:val="21"/>
        </w:rPr>
        <w:t>:</w:t>
      </w:r>
    </w:p>
    <w:p w14:paraId="13F9B492" w14:textId="75213B42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15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https://node-red-nvdyw-2021-06-16-optum.eu-gb.mybluemix.net/trackorder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drawing>
            <wp:inline distT="0" distB="0" distL="0" distR="0" wp14:anchorId="6B17C78F" wp14:editId="0A4FB735">
              <wp:extent cx="5727700" cy="2839720"/>
              <wp:effectExtent l="0" t="0" r="0" b="5080"/>
              <wp:docPr id="13" name="Picture 13" descr="A picture containing text, sky, grass, outdoo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13" descr="A picture containing text, sky, grass, outdoor&#10;&#10;Description automatically generated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8397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24EB60F" w14:textId="22AF519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4B0BFB0D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2D86FDB5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106509EA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412BA47A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52898122" w14:textId="0F3A0DAF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lastRenderedPageBreak/>
        <w:t xml:space="preserve">User </w:t>
      </w:r>
      <w:r>
        <w:rPr>
          <w:rFonts w:ascii="Segoe UI" w:hAnsi="Segoe UI" w:cs="Segoe UI"/>
          <w:sz w:val="21"/>
          <w:szCs w:val="21"/>
          <w:u w:val="single"/>
        </w:rPr>
        <w:t>–</w:t>
      </w:r>
      <w:r w:rsidRPr="000D3B85">
        <w:rPr>
          <w:rFonts w:ascii="Segoe UI" w:hAnsi="Segoe UI" w:cs="Segoe UI"/>
          <w:sz w:val="21"/>
          <w:szCs w:val="21"/>
          <w:u w:val="single"/>
        </w:rPr>
        <w:t xml:space="preserve"> </w:t>
      </w:r>
      <w:r>
        <w:rPr>
          <w:rFonts w:ascii="Segoe UI" w:hAnsi="Segoe UI" w:cs="Segoe UI"/>
          <w:sz w:val="21"/>
          <w:szCs w:val="21"/>
          <w:u w:val="single"/>
        </w:rPr>
        <w:t>Reward summary</w:t>
      </w:r>
      <w:r>
        <w:rPr>
          <w:rFonts w:ascii="Segoe UI" w:hAnsi="Segoe UI" w:cs="Segoe UI"/>
          <w:sz w:val="21"/>
          <w:szCs w:val="21"/>
        </w:rPr>
        <w:t>:</w:t>
      </w:r>
    </w:p>
    <w:p w14:paraId="2A9E4394" w14:textId="4251B51C" w:rsidR="00301C44" w:rsidRDefault="00301C44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17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https://node-red-nvdyw-2021-06-16-optum.eu-gb.mybluemix.net/userrewards</w:t>
        </w:r>
      </w:hyperlink>
      <w:r w:rsidRPr="00301C44">
        <w:rPr>
          <w:rFonts w:ascii="Segoe UI" w:hAnsi="Segoe UI" w:cs="Segoe UI"/>
          <w:sz w:val="21"/>
          <w:szCs w:val="21"/>
        </w:rPr>
        <w:drawing>
          <wp:inline distT="0" distB="0" distL="0" distR="0" wp14:anchorId="072721A9" wp14:editId="6EC8E616">
            <wp:extent cx="5727700" cy="2856865"/>
            <wp:effectExtent l="0" t="0" r="0" b="635"/>
            <wp:docPr id="26" name="Picture 26" descr="A picture containing tex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tre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FD48" w14:textId="77777777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7E13D634" w14:textId="7EAD6BE0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t>Waste Collector – Main Page</w:t>
      </w:r>
      <w:r>
        <w:rPr>
          <w:rFonts w:ascii="Segoe UI" w:hAnsi="Segoe UI" w:cs="Segoe UI"/>
          <w:sz w:val="21"/>
          <w:szCs w:val="21"/>
        </w:rPr>
        <w:t>:</w:t>
      </w:r>
    </w:p>
    <w:p w14:paraId="1A65CA96" w14:textId="2A59BFBA" w:rsidR="000D3B85" w:rsidRDefault="000D3B85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Link:</w:t>
      </w:r>
      <w:r w:rsidR="00301C44">
        <w:rPr>
          <w:rFonts w:ascii="Segoe UI" w:hAnsi="Segoe UI" w:cs="Segoe UI"/>
          <w:sz w:val="21"/>
          <w:szCs w:val="21"/>
        </w:rPr>
        <w:t xml:space="preserve"> </w:t>
      </w:r>
      <w:hyperlink r:id="rId19" w:history="1">
        <w:r w:rsidR="00301C44"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https://node-red-nvdyw-2021-06-16-optum.eu-gb.mybluemix.net/wastecollectoroverview</w:t>
        </w:r>
        <w:r w:rsidR="00301C44" w:rsidRPr="00850A09">
          <w:rPr>
            <w:rStyle w:val="Hyperlink"/>
            <w:rFonts w:ascii="Segoe UI" w:hAnsi="Segoe UI" w:cs="Segoe UI"/>
            <w:sz w:val="21"/>
            <w:szCs w:val="21"/>
          </w:rPr>
          <w:drawing>
            <wp:inline distT="0" distB="0" distL="0" distR="0" wp14:anchorId="2F4C3FC0" wp14:editId="1B3683DE">
              <wp:extent cx="5727700" cy="2867025"/>
              <wp:effectExtent l="0" t="0" r="0" b="3175"/>
              <wp:docPr id="15" name="Picture 15" descr="A sign on a road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Picture 15" descr="A sign on a road&#10;&#10;Description automatically generated with low confidence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867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16FE501F" w14:textId="156D8A55" w:rsidR="00301C44" w:rsidRDefault="00301C44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69360D98" w14:textId="77777777" w:rsidR="00301C44" w:rsidRDefault="00301C44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7A28BE00" w14:textId="77777777" w:rsidR="00301C44" w:rsidRDefault="00301C44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1DF9A017" w14:textId="77777777" w:rsidR="00301C44" w:rsidRDefault="00301C44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26609893" w14:textId="080E0C46" w:rsidR="00301C44" w:rsidRDefault="00301C44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lastRenderedPageBreak/>
        <w:t xml:space="preserve">Waste Collector – </w:t>
      </w:r>
      <w:r>
        <w:rPr>
          <w:rFonts w:ascii="Segoe UI" w:hAnsi="Segoe UI" w:cs="Segoe UI"/>
          <w:sz w:val="21"/>
          <w:szCs w:val="21"/>
          <w:u w:val="single"/>
        </w:rPr>
        <w:t>Pending Request</w:t>
      </w:r>
      <w:r w:rsidRPr="00301C44">
        <w:rPr>
          <w:rFonts w:ascii="Segoe UI" w:hAnsi="Segoe UI" w:cs="Segoe UI"/>
          <w:sz w:val="21"/>
          <w:szCs w:val="21"/>
        </w:rPr>
        <w:t>:</w:t>
      </w:r>
    </w:p>
    <w:p w14:paraId="3EF3D36B" w14:textId="0C7F50D9" w:rsidR="00301C44" w:rsidRP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21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https://node-red-nvdyw-2021-06-16-optum.eu-gb.mybluemix.net/collectorpendingrequest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drawing>
            <wp:inline distT="0" distB="0" distL="0" distR="0" wp14:anchorId="12D84305" wp14:editId="0D8FD310">
              <wp:extent cx="5727700" cy="2830830"/>
              <wp:effectExtent l="0" t="0" r="0" b="1270"/>
              <wp:docPr id="17" name="Picture 17" descr="A screenshot of a computer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Picture 17" descr="A screenshot of a computer&#10;&#10;Description automatically generated with low confidence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830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1830E1E9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61A0C1C9" w14:textId="2B027435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t xml:space="preserve">Waste Collector – </w:t>
      </w:r>
      <w:r>
        <w:rPr>
          <w:rFonts w:ascii="Segoe UI" w:hAnsi="Segoe UI" w:cs="Segoe UI"/>
          <w:sz w:val="21"/>
          <w:szCs w:val="21"/>
          <w:u w:val="single"/>
        </w:rPr>
        <w:t>Navigation</w:t>
      </w:r>
      <w:r w:rsidRPr="00301C44">
        <w:rPr>
          <w:rFonts w:ascii="Segoe UI" w:hAnsi="Segoe UI" w:cs="Segoe UI"/>
          <w:sz w:val="21"/>
          <w:szCs w:val="21"/>
        </w:rPr>
        <w:t>:</w:t>
      </w:r>
    </w:p>
    <w:p w14:paraId="1D547073" w14:textId="33BA09A5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23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https://node-red-nvdyw-2021-06-16-optum.eu-gb.mybluemix.net/ui/#!/0?socketid=L0kjBqBp_WvfbBozAADh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drawing>
            <wp:inline distT="0" distB="0" distL="0" distR="0" wp14:anchorId="008644AA" wp14:editId="3A04D83E">
              <wp:extent cx="5727700" cy="2809875"/>
              <wp:effectExtent l="0" t="0" r="0" b="0"/>
              <wp:docPr id="19" name="Picture 19" descr="Map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Picture 19" descr="Map&#10;&#10;Description automatically generated with medium confidence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8098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763D8361" w14:textId="66E89BFD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31AA700A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74D0AFD5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04B51992" w14:textId="72990E90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lastRenderedPageBreak/>
        <w:t>Waste Collector –</w:t>
      </w:r>
      <w:r>
        <w:rPr>
          <w:rFonts w:ascii="Segoe UI" w:hAnsi="Segoe UI" w:cs="Segoe UI"/>
          <w:sz w:val="21"/>
          <w:szCs w:val="21"/>
          <w:u w:val="single"/>
        </w:rPr>
        <w:t xml:space="preserve"> </w:t>
      </w:r>
      <w:r>
        <w:rPr>
          <w:rFonts w:ascii="Segoe UI" w:hAnsi="Segoe UI" w:cs="Segoe UI"/>
          <w:sz w:val="21"/>
          <w:szCs w:val="21"/>
          <w:u w:val="single"/>
        </w:rPr>
        <w:t>Request</w:t>
      </w:r>
      <w:r>
        <w:rPr>
          <w:rFonts w:ascii="Segoe UI" w:hAnsi="Segoe UI" w:cs="Segoe UI"/>
          <w:sz w:val="21"/>
          <w:szCs w:val="21"/>
          <w:u w:val="single"/>
        </w:rPr>
        <w:t xml:space="preserve"> history</w:t>
      </w:r>
      <w:r w:rsidRPr="00301C44">
        <w:rPr>
          <w:rFonts w:ascii="Segoe UI" w:hAnsi="Segoe UI" w:cs="Segoe UI"/>
          <w:sz w:val="21"/>
          <w:szCs w:val="21"/>
        </w:rPr>
        <w:t>:</w:t>
      </w:r>
    </w:p>
    <w:p w14:paraId="1C8E49D0" w14:textId="04F67299" w:rsidR="00301C44" w:rsidRP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25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https://node-red-nvdyw-2021-06-16-optum.eu-gb.mybluemix.net/collectorrequestrequest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drawing>
            <wp:inline distT="0" distB="0" distL="0" distR="0" wp14:anchorId="18E0AA29" wp14:editId="7DECA5D5">
              <wp:extent cx="5727700" cy="2741295"/>
              <wp:effectExtent l="0" t="0" r="0" b="1905"/>
              <wp:docPr id="21" name="Picture 21" descr="A screenshot of a video gam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Picture 21" descr="A screenshot of a video game&#10;&#10;Description automatically generated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7412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865F72F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411F5C4D" w14:textId="6DEAEBD3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0D3B85">
        <w:rPr>
          <w:rFonts w:ascii="Segoe UI" w:hAnsi="Segoe UI" w:cs="Segoe UI"/>
          <w:sz w:val="21"/>
          <w:szCs w:val="21"/>
          <w:u w:val="single"/>
        </w:rPr>
        <w:t>Waste Collector –</w:t>
      </w:r>
      <w:r>
        <w:rPr>
          <w:rFonts w:ascii="Segoe UI" w:hAnsi="Segoe UI" w:cs="Segoe UI"/>
          <w:sz w:val="21"/>
          <w:szCs w:val="21"/>
          <w:u w:val="single"/>
        </w:rPr>
        <w:t xml:space="preserve"> </w:t>
      </w:r>
      <w:r>
        <w:rPr>
          <w:rFonts w:ascii="Segoe UI" w:hAnsi="Segoe UI" w:cs="Segoe UI"/>
          <w:sz w:val="21"/>
          <w:szCs w:val="21"/>
          <w:u w:val="single"/>
        </w:rPr>
        <w:t>Rewards summary</w:t>
      </w:r>
      <w:r w:rsidRPr="00301C44">
        <w:rPr>
          <w:rFonts w:ascii="Segoe UI" w:hAnsi="Segoe UI" w:cs="Segoe UI"/>
          <w:sz w:val="21"/>
          <w:szCs w:val="21"/>
        </w:rPr>
        <w:t>:</w:t>
      </w:r>
    </w:p>
    <w:p w14:paraId="1C4B954F" w14:textId="4E3FD7AC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Link: </w:t>
      </w:r>
      <w:hyperlink r:id="rId27" w:history="1">
        <w:r w:rsidRPr="00850A09">
          <w:rPr>
            <w:rStyle w:val="Hyperlink"/>
            <w:rFonts w:ascii="Segoe UI" w:hAnsi="Segoe UI" w:cs="Segoe UI"/>
            <w:sz w:val="21"/>
            <w:szCs w:val="21"/>
          </w:rPr>
          <w:t>https://node-red-n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t>v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t>dyw-2021-06-16-optum.eu-gb.mybluemix.net/rewards</w:t>
        </w:r>
        <w:r w:rsidRPr="00850A09">
          <w:rPr>
            <w:rStyle w:val="Hyperlink"/>
            <w:rFonts w:ascii="Segoe UI" w:hAnsi="Segoe UI" w:cs="Segoe UI"/>
            <w:sz w:val="21"/>
            <w:szCs w:val="21"/>
          </w:rPr>
          <w:drawing>
            <wp:inline distT="0" distB="0" distL="0" distR="0" wp14:anchorId="7660C2BD" wp14:editId="791BC990">
              <wp:extent cx="5727700" cy="2693670"/>
              <wp:effectExtent l="0" t="0" r="0" b="0"/>
              <wp:docPr id="23" name="Picture 23" descr="A screen shot of a video game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Picture 23" descr="A screen shot of a video game&#10;&#10;Description automatically generated with low confidence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6936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71437C4B" w14:textId="3A1091B9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24FDA23B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4E6B0E3F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502E3F65" w14:textId="77777777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  <w:u w:val="single"/>
        </w:rPr>
      </w:pPr>
    </w:p>
    <w:p w14:paraId="52882DCF" w14:textId="7C0E6B10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301C44">
        <w:rPr>
          <w:rFonts w:ascii="Segoe UI" w:hAnsi="Segoe UI" w:cs="Segoe UI"/>
          <w:sz w:val="21"/>
          <w:szCs w:val="21"/>
          <w:u w:val="single"/>
        </w:rPr>
        <w:lastRenderedPageBreak/>
        <w:t>Database tables</w:t>
      </w:r>
      <w:r>
        <w:rPr>
          <w:rFonts w:ascii="Segoe UI" w:hAnsi="Segoe UI" w:cs="Segoe UI"/>
          <w:sz w:val="21"/>
          <w:szCs w:val="21"/>
        </w:rPr>
        <w:t>:</w:t>
      </w:r>
    </w:p>
    <w:p w14:paraId="267FAEBD" w14:textId="05755205" w:rsidR="00301C44" w:rsidRDefault="00301C44" w:rsidP="00301C44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301C44">
        <w:rPr>
          <w:rFonts w:ascii="Segoe UI" w:hAnsi="Segoe UI" w:cs="Segoe UI"/>
          <w:sz w:val="21"/>
          <w:szCs w:val="21"/>
        </w:rPr>
        <w:drawing>
          <wp:inline distT="0" distB="0" distL="0" distR="0" wp14:anchorId="00D84623" wp14:editId="3843D99D">
            <wp:extent cx="5727700" cy="2915285"/>
            <wp:effectExtent l="0" t="0" r="0" b="5715"/>
            <wp:docPr id="27" name="Picture 2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C4E5" w14:textId="3D0A18A3" w:rsidR="00301C44" w:rsidRDefault="00301C44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475FF6F6" w14:textId="6252F94A" w:rsidR="00D77BDE" w:rsidRDefault="006128F2" w:rsidP="000D3B85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 w:rsidRPr="006128F2">
        <w:rPr>
          <w:rFonts w:ascii="Segoe UI" w:hAnsi="Segoe UI" w:cs="Segoe UI"/>
          <w:sz w:val="21"/>
          <w:szCs w:val="21"/>
          <w:u w:val="single"/>
        </w:rPr>
        <w:t>Future Updates</w:t>
      </w:r>
      <w:r>
        <w:rPr>
          <w:rFonts w:ascii="Segoe UI" w:hAnsi="Segoe UI" w:cs="Segoe UI"/>
          <w:sz w:val="21"/>
          <w:szCs w:val="21"/>
        </w:rPr>
        <w:t>:</w:t>
      </w:r>
    </w:p>
    <w:p w14:paraId="24327C81" w14:textId="5261CB9A" w:rsidR="006128F2" w:rsidRDefault="006128F2" w:rsidP="006128F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1"/>
          <w:szCs w:val="21"/>
          <w:lang w:eastAsia="en-GB"/>
        </w:rPr>
        <w:t>Rewards portal to be integrated with multiple offers</w:t>
      </w:r>
      <w:r w:rsidR="004D505C">
        <w:rPr>
          <w:rFonts w:ascii="Segoe UI" w:eastAsia="Times New Roman" w:hAnsi="Segoe UI" w:cs="Segoe UI"/>
          <w:sz w:val="21"/>
          <w:szCs w:val="21"/>
          <w:lang w:eastAsia="en-GB"/>
        </w:rPr>
        <w:t>.</w:t>
      </w:r>
    </w:p>
    <w:p w14:paraId="416C4FB7" w14:textId="3DB89A48" w:rsidR="00050F9F" w:rsidRDefault="00050F9F" w:rsidP="006128F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1"/>
          <w:szCs w:val="21"/>
          <w:lang w:eastAsia="en-GB"/>
        </w:rPr>
        <w:t>User should be able to select nearby waste collectors.</w:t>
      </w:r>
    </w:p>
    <w:p w14:paraId="3BBE6052" w14:textId="0CCCA85E" w:rsidR="006128F2" w:rsidRDefault="006128F2" w:rsidP="006128F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1"/>
          <w:szCs w:val="21"/>
          <w:lang w:eastAsia="en-GB"/>
        </w:rPr>
        <w:t xml:space="preserve">Notify near-by </w:t>
      </w:r>
      <w:r w:rsidR="00050F9F">
        <w:rPr>
          <w:rFonts w:ascii="Segoe UI" w:eastAsia="Times New Roman" w:hAnsi="Segoe UI" w:cs="Segoe UI"/>
          <w:sz w:val="21"/>
          <w:szCs w:val="21"/>
          <w:lang w:eastAsia="en-GB"/>
        </w:rPr>
        <w:t>waste collectors through email/phone SMS</w:t>
      </w:r>
      <w:r w:rsidR="004D505C">
        <w:rPr>
          <w:rFonts w:ascii="Segoe UI" w:eastAsia="Times New Roman" w:hAnsi="Segoe UI" w:cs="Segoe UI"/>
          <w:sz w:val="21"/>
          <w:szCs w:val="21"/>
          <w:lang w:eastAsia="en-GB"/>
        </w:rPr>
        <w:t>.</w:t>
      </w:r>
    </w:p>
    <w:p w14:paraId="05710F03" w14:textId="09AEDB44" w:rsidR="00050F9F" w:rsidRDefault="00050F9F" w:rsidP="006128F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1"/>
          <w:szCs w:val="21"/>
          <w:lang w:eastAsia="en-GB"/>
        </w:rPr>
        <w:t>Location API to be enhanced with live tracking of waste collector</w:t>
      </w:r>
      <w:r w:rsidR="00F12106">
        <w:rPr>
          <w:rFonts w:ascii="Segoe UI" w:eastAsia="Times New Roman" w:hAnsi="Segoe UI" w:cs="Segoe UI"/>
          <w:sz w:val="21"/>
          <w:szCs w:val="21"/>
          <w:lang w:eastAsia="en-GB"/>
        </w:rPr>
        <w:t xml:space="preserve"> for better visibility to customer</w:t>
      </w:r>
      <w:r w:rsidR="004D505C">
        <w:rPr>
          <w:rFonts w:ascii="Segoe UI" w:eastAsia="Times New Roman" w:hAnsi="Segoe UI" w:cs="Segoe UI"/>
          <w:sz w:val="21"/>
          <w:szCs w:val="21"/>
          <w:lang w:eastAsia="en-GB"/>
        </w:rPr>
        <w:t>.</w:t>
      </w:r>
    </w:p>
    <w:p w14:paraId="4A1FB6D3" w14:textId="536B65E2" w:rsidR="004D505C" w:rsidRDefault="004D505C" w:rsidP="006128F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1"/>
          <w:szCs w:val="21"/>
          <w:lang w:eastAsia="en-GB"/>
        </w:rPr>
        <w:t>Location API to have text to speech functionality for ease of navigation for waste collector.</w:t>
      </w:r>
    </w:p>
    <w:p w14:paraId="7F13DEC0" w14:textId="1A1D8DF0" w:rsidR="00050F9F" w:rsidRDefault="00050F9F" w:rsidP="006128F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1"/>
          <w:szCs w:val="21"/>
          <w:lang w:eastAsia="en-GB"/>
        </w:rPr>
        <w:t xml:space="preserve">Integration of image processing to segregate based on </w:t>
      </w:r>
      <w:r w:rsidR="008007E5">
        <w:rPr>
          <w:rFonts w:ascii="Segoe UI" w:eastAsia="Times New Roman" w:hAnsi="Segoe UI" w:cs="Segoe UI"/>
          <w:sz w:val="21"/>
          <w:szCs w:val="21"/>
          <w:lang w:eastAsia="en-GB"/>
        </w:rPr>
        <w:t>product [Recyclable/Non-Recyclable] types</w:t>
      </w:r>
    </w:p>
    <w:p w14:paraId="67E5DA31" w14:textId="6DB5FE3F" w:rsidR="004D505C" w:rsidRPr="004D505C" w:rsidRDefault="004D505C" w:rsidP="004D505C">
      <w:pPr>
        <w:pStyle w:val="ListParagraph"/>
        <w:numPr>
          <w:ilvl w:val="0"/>
          <w:numId w:val="2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I</w:t>
      </w:r>
      <w:r w:rsidRPr="004D505C">
        <w:rPr>
          <w:rFonts w:ascii="Segoe UI" w:hAnsi="Segoe UI" w:cs="Segoe UI"/>
          <w:sz w:val="21"/>
          <w:szCs w:val="21"/>
        </w:rPr>
        <w:t>ntegration of waste collection portal with RFID to optimize data collection speed and integrity, enabling pay-as-you-throw and recycling incentive programs.</w:t>
      </w:r>
    </w:p>
    <w:p w14:paraId="7ADAEE4D" w14:textId="5F9F9800" w:rsidR="004D505C" w:rsidRDefault="004D505C" w:rsidP="004D505C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08971E95" w14:textId="77777777" w:rsidR="004D505C" w:rsidRPr="004D505C" w:rsidRDefault="004D505C" w:rsidP="004D505C">
      <w:p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</w:p>
    <w:p w14:paraId="6760FEB8" w14:textId="77777777" w:rsidR="008007E5" w:rsidRPr="004D505C" w:rsidRDefault="008007E5" w:rsidP="004D505C">
      <w:pPr>
        <w:spacing w:before="100" w:beforeAutospacing="1" w:after="100" w:afterAutospacing="1"/>
        <w:ind w:left="360"/>
        <w:rPr>
          <w:rFonts w:ascii="Segoe UI" w:hAnsi="Segoe UI" w:cs="Segoe UI"/>
          <w:sz w:val="21"/>
          <w:szCs w:val="21"/>
        </w:rPr>
      </w:pPr>
    </w:p>
    <w:sectPr w:rsidR="008007E5" w:rsidRPr="004D505C" w:rsidSect="00AF162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D5A25"/>
    <w:multiLevelType w:val="multilevel"/>
    <w:tmpl w:val="B71E8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0678E4"/>
    <w:multiLevelType w:val="hybridMultilevel"/>
    <w:tmpl w:val="81F620A6"/>
    <w:lvl w:ilvl="0" w:tplc="D4684A36">
      <w:start w:val="1"/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B85"/>
    <w:rsid w:val="00050F9F"/>
    <w:rsid w:val="000D3B85"/>
    <w:rsid w:val="00301C44"/>
    <w:rsid w:val="004D505C"/>
    <w:rsid w:val="006128F2"/>
    <w:rsid w:val="008007E5"/>
    <w:rsid w:val="00825713"/>
    <w:rsid w:val="00AB4FDD"/>
    <w:rsid w:val="00AF162C"/>
    <w:rsid w:val="00D77BDE"/>
    <w:rsid w:val="00E43C10"/>
    <w:rsid w:val="00F1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B12043"/>
  <w15:chartTrackingRefBased/>
  <w15:docId w15:val="{C6D85D70-DF01-1C48-8F4C-837676078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505C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D3B85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0D3B8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0D3B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3B8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3B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2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5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node-red-nvdyw-2021-06-16-optum.eu-gb.mybluemix.net/neworder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node-red-nvdyw-2021-06-16-optum.eu-gb.mybluemix.net/collectorpendingrequest#" TargetMode="External"/><Relationship Id="rId7" Type="http://schemas.openxmlformats.org/officeDocument/2006/relationships/hyperlink" Target="https://node-red-nvdyw-2021-06-16-optum.eu-gb.mybluemix.net/wclogin#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node-red-nvdyw-2021-06-16-optum.eu-gb.mybluemix.net/userrewards" TargetMode="External"/><Relationship Id="rId25" Type="http://schemas.openxmlformats.org/officeDocument/2006/relationships/hyperlink" Target="https://node-red-nvdyw-2021-06-16-optum.eu-gb.mybluemix.net/collectorrequestrequest#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node-red-nvdyw-2021-06-16-optum.eu-gb.mybluemix.net/userdetails#" TargetMode="External"/><Relationship Id="rId24" Type="http://schemas.openxmlformats.org/officeDocument/2006/relationships/image" Target="media/image10.png"/><Relationship Id="rId5" Type="http://schemas.openxmlformats.org/officeDocument/2006/relationships/hyperlink" Target="https://node-red-nvdyw-2021-06-16-optum.eu-gb.mybluemix.net/welcome#" TargetMode="External"/><Relationship Id="rId15" Type="http://schemas.openxmlformats.org/officeDocument/2006/relationships/hyperlink" Target="https://node-red-nvdyw-2021-06-16-optum.eu-gb.mybluemix.net/trackorder#" TargetMode="External"/><Relationship Id="rId23" Type="http://schemas.openxmlformats.org/officeDocument/2006/relationships/hyperlink" Target="https://node-red-nvdyw-2021-06-16-optum.eu-gb.mybluemix.net/ui/#!/0?socketid=L0kjBqBp_WvfbBozAADh#" TargetMode="External"/><Relationship Id="rId28" Type="http://schemas.openxmlformats.org/officeDocument/2006/relationships/image" Target="media/image12.png"/><Relationship Id="rId10" Type="http://schemas.openxmlformats.org/officeDocument/2006/relationships/image" Target="media/image3.png"/><Relationship Id="rId19" Type="http://schemas.openxmlformats.org/officeDocument/2006/relationships/hyperlink" Target="https://node-red-nvdyw-2021-06-16-optum.eu-gb.mybluemix.net/wastecollectoroverview#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node-red-nvdyw-2021-06-16-optum.eu-gb.mybluemix.net/sig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node-red-nvdyw-2021-06-16-optum.eu-gb.mybluemix.net/rewards#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456</Words>
  <Characters>2603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Narula, Kanav</dc:creator>
  <cp:keywords/>
  <dc:description/>
  <cp:lastModifiedBy>Narula, Kanav</cp:lastModifiedBy>
  <cp:revision>7</cp:revision>
  <dcterms:created xsi:type="dcterms:W3CDTF">2021-06-18T12:54:00Z</dcterms:created>
  <dcterms:modified xsi:type="dcterms:W3CDTF">2021-06-18T13:40:00Z</dcterms:modified>
</cp:coreProperties>
</file>